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2" w:rsidRPr="002444F7" w:rsidRDefault="002444F7" w:rsidP="002444F7">
      <w:pPr>
        <w:jc w:val="center"/>
        <w:rPr>
          <w:b/>
          <w:sz w:val="40"/>
          <w:szCs w:val="40"/>
        </w:rPr>
      </w:pPr>
      <w:r w:rsidRPr="002444F7">
        <w:rPr>
          <w:b/>
          <w:sz w:val="40"/>
          <w:szCs w:val="40"/>
        </w:rPr>
        <w:t>Measuring My Own Blood Pressure at Home</w:t>
      </w:r>
    </w:p>
    <w:p w:rsidR="002444F7" w:rsidRDefault="002444F7"/>
    <w:p w:rsidR="002444F7" w:rsidRPr="002444F7" w:rsidRDefault="002444F7">
      <w:pPr>
        <w:rPr>
          <w:b/>
        </w:rPr>
      </w:pPr>
      <w:r w:rsidRPr="002444F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34274" wp14:editId="5669312F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295525" cy="2171700"/>
            <wp:effectExtent l="0" t="0" r="9525" b="0"/>
            <wp:wrapSquare wrapText="bothSides"/>
            <wp:docPr id="1" name="Picture 1" descr="Image result for man sat in chair taking blood 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n sat in chair taking blood press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4F7">
        <w:rPr>
          <w:b/>
        </w:rPr>
        <w:t xml:space="preserve">What do I </w:t>
      </w:r>
      <w:proofErr w:type="gramStart"/>
      <w:r w:rsidRPr="002444F7">
        <w:rPr>
          <w:b/>
        </w:rPr>
        <w:t>do</w:t>
      </w:r>
      <w:proofErr w:type="gramEnd"/>
    </w:p>
    <w:p w:rsidR="002444F7" w:rsidRDefault="002444F7"/>
    <w:p w:rsidR="002444F7" w:rsidRDefault="002444F7">
      <w:r>
        <w:t xml:space="preserve">Sit down on a chair or armchair for </w:t>
      </w:r>
      <w:r w:rsidRPr="002444F7">
        <w:rPr>
          <w:b/>
        </w:rPr>
        <w:t>FIVE</w:t>
      </w:r>
      <w:r>
        <w:t xml:space="preserve"> minutes before you start your measurements.</w:t>
      </w:r>
    </w:p>
    <w:p w:rsidR="002444F7" w:rsidRDefault="002444F7"/>
    <w:p w:rsidR="002444F7" w:rsidRDefault="002444F7">
      <w:r>
        <w:t>Rest your arm comfortably on a table or on the arm of a chair.</w:t>
      </w:r>
    </w:p>
    <w:p w:rsidR="002444F7" w:rsidRDefault="002444F7"/>
    <w:p w:rsidR="002444F7" w:rsidRDefault="002444F7">
      <w:r>
        <w:t xml:space="preserve">Wrap the blood pressure cuff around your </w:t>
      </w:r>
      <w:r w:rsidRPr="002444F7">
        <w:rPr>
          <w:b/>
        </w:rPr>
        <w:t>UPPER</w:t>
      </w:r>
      <w:r>
        <w:t xml:space="preserve"> arms shown in the instructions.</w:t>
      </w:r>
    </w:p>
    <w:p w:rsidR="002444F7" w:rsidRDefault="002444F7"/>
    <w:p w:rsidR="002444F7" w:rsidRDefault="002444F7">
      <w:r>
        <w:t>Avoid drinking coffee or alcohol prior to reading.</w:t>
      </w:r>
    </w:p>
    <w:p w:rsidR="002444F7" w:rsidRDefault="002444F7"/>
    <w:p w:rsidR="002444F7" w:rsidRDefault="002444F7">
      <w:r>
        <w:t>Relax back on your chair.</w:t>
      </w:r>
    </w:p>
    <w:p w:rsidR="002444F7" w:rsidRDefault="002444F7"/>
    <w:p w:rsidR="002444F7" w:rsidRDefault="002444F7">
      <w:r>
        <w:t xml:space="preserve">Take </w:t>
      </w:r>
      <w:r w:rsidRPr="002444F7">
        <w:rPr>
          <w:b/>
        </w:rPr>
        <w:t>TWO</w:t>
      </w:r>
      <w:r>
        <w:t xml:space="preserve"> readings at least one minute apart.</w:t>
      </w:r>
    </w:p>
    <w:p w:rsidR="002444F7" w:rsidRDefault="002444F7"/>
    <w:p w:rsidR="002444F7" w:rsidRDefault="002444F7">
      <w:r>
        <w:t xml:space="preserve">Write </w:t>
      </w:r>
      <w:r w:rsidRPr="002444F7">
        <w:rPr>
          <w:b/>
        </w:rPr>
        <w:t>BOTH</w:t>
      </w:r>
      <w:r>
        <w:t xml:space="preserve"> sets of readings on the chart overleaf.</w:t>
      </w:r>
    </w:p>
    <w:p w:rsidR="002444F7" w:rsidRDefault="002444F7"/>
    <w:p w:rsidR="002444F7" w:rsidRPr="002444F7" w:rsidRDefault="002444F7">
      <w:pPr>
        <w:rPr>
          <w:b/>
        </w:rPr>
      </w:pPr>
      <w:r w:rsidRPr="002444F7">
        <w:rPr>
          <w:b/>
        </w:rPr>
        <w:t>What do I write down?</w:t>
      </w:r>
    </w:p>
    <w:p w:rsidR="002444F7" w:rsidRDefault="002444F7" w:rsidP="002444F7">
      <w:pPr>
        <w:ind w:left="720"/>
      </w:pPr>
      <w:r>
        <w:t>The machine shows three numbers</w:t>
      </w:r>
    </w:p>
    <w:p w:rsidR="002444F7" w:rsidRDefault="002444F7" w:rsidP="002444F7">
      <w:pPr>
        <w:ind w:left="1440"/>
      </w:pPr>
      <w:r>
        <w:t>Systolic Blood Pressure (the higher number)</w:t>
      </w:r>
    </w:p>
    <w:p w:rsidR="002444F7" w:rsidRDefault="002444F7" w:rsidP="002444F7">
      <w:pPr>
        <w:ind w:left="1440"/>
      </w:pPr>
      <w:r>
        <w:t>Diastolic Blood Pressure (the lower number)</w:t>
      </w:r>
    </w:p>
    <w:p w:rsidR="002444F7" w:rsidRDefault="002444F7" w:rsidP="002444F7">
      <w:pPr>
        <w:ind w:left="1440"/>
      </w:pPr>
      <w:r>
        <w:t>Pulse</w:t>
      </w:r>
    </w:p>
    <w:p w:rsidR="002444F7" w:rsidRDefault="002444F7" w:rsidP="002444F7">
      <w:pPr>
        <w:ind w:left="720"/>
      </w:pPr>
      <w:r>
        <w:t>Please write all three in the appropriate column on the chart.</w:t>
      </w:r>
    </w:p>
    <w:p w:rsidR="002444F7" w:rsidRDefault="002444F7" w:rsidP="002444F7"/>
    <w:p w:rsidR="002444F7" w:rsidRDefault="002444F7" w:rsidP="002444F7">
      <w:r>
        <w:t xml:space="preserve">Please record your blood pressure </w:t>
      </w:r>
      <w:r w:rsidRPr="002444F7">
        <w:rPr>
          <w:b/>
        </w:rPr>
        <w:t>TWICE</w:t>
      </w:r>
      <w:r>
        <w:t xml:space="preserve"> each day – two sets of readings in the morning and two sets of readings in the evening.</w:t>
      </w:r>
    </w:p>
    <w:p w:rsidR="002444F7" w:rsidRDefault="002444F7" w:rsidP="002444F7"/>
    <w:p w:rsidR="002444F7" w:rsidRDefault="002444F7" w:rsidP="002444F7">
      <w:r>
        <w:t xml:space="preserve">Please record your blood pressure for at least </w:t>
      </w:r>
      <w:r w:rsidRPr="002444F7">
        <w:rPr>
          <w:b/>
        </w:rPr>
        <w:t>FOUR</w:t>
      </w:r>
      <w:r>
        <w:t xml:space="preserve"> days, ideally for </w:t>
      </w:r>
      <w:r w:rsidRPr="002444F7">
        <w:rPr>
          <w:b/>
        </w:rPr>
        <w:t xml:space="preserve">SEVEN </w:t>
      </w:r>
      <w:r>
        <w:t>days</w:t>
      </w:r>
    </w:p>
    <w:p w:rsidR="002444F7" w:rsidRDefault="002444F7"/>
    <w:p w:rsidR="002444F7" w:rsidRDefault="002444F7">
      <w:r w:rsidRPr="002444F7">
        <w:rPr>
          <w:b/>
        </w:rPr>
        <w:t>DO NOT WORRY</w:t>
      </w:r>
      <w:r>
        <w:t xml:space="preserve"> if you miss a few readings!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123"/>
        <w:gridCol w:w="2051"/>
        <w:gridCol w:w="1068"/>
        <w:gridCol w:w="1169"/>
        <w:gridCol w:w="1131"/>
      </w:tblGrid>
      <w:tr w:rsidR="002444F7" w:rsidTr="002444F7">
        <w:trPr>
          <w:trHeight w:val="424"/>
        </w:trPr>
        <w:tc>
          <w:tcPr>
            <w:tcW w:w="4219" w:type="dxa"/>
            <w:gridSpan w:val="3"/>
            <w:vAlign w:val="center"/>
          </w:tcPr>
          <w:p w:rsidR="002444F7" w:rsidRDefault="002444F7" w:rsidP="002444F7">
            <w:r>
              <w:lastRenderedPageBreak/>
              <w:t>Name:</w:t>
            </w:r>
          </w:p>
        </w:tc>
        <w:tc>
          <w:tcPr>
            <w:tcW w:w="1068" w:type="dxa"/>
            <w:vMerge w:val="restart"/>
            <w:vAlign w:val="center"/>
          </w:tcPr>
          <w:p w:rsidR="002444F7" w:rsidRDefault="002444F7" w:rsidP="002444F7">
            <w:pPr>
              <w:jc w:val="center"/>
            </w:pPr>
            <w:r>
              <w:t>Systolic</w:t>
            </w:r>
          </w:p>
          <w:p w:rsidR="002444F7" w:rsidRDefault="002444F7" w:rsidP="002444F7">
            <w:pPr>
              <w:jc w:val="center"/>
            </w:pPr>
            <w:r>
              <w:t>(higher reading)</w:t>
            </w:r>
          </w:p>
        </w:tc>
        <w:tc>
          <w:tcPr>
            <w:tcW w:w="1169" w:type="dxa"/>
            <w:vMerge w:val="restart"/>
            <w:vAlign w:val="center"/>
          </w:tcPr>
          <w:p w:rsidR="002444F7" w:rsidRDefault="002444F7" w:rsidP="002444F7">
            <w:pPr>
              <w:jc w:val="center"/>
            </w:pPr>
            <w:r>
              <w:t>Diastolic</w:t>
            </w:r>
          </w:p>
          <w:p w:rsidR="002444F7" w:rsidRDefault="002444F7" w:rsidP="002444F7">
            <w:pPr>
              <w:jc w:val="center"/>
            </w:pPr>
            <w:r>
              <w:t>(lower reading)</w:t>
            </w:r>
          </w:p>
        </w:tc>
        <w:tc>
          <w:tcPr>
            <w:tcW w:w="1131" w:type="dxa"/>
            <w:vMerge w:val="restart"/>
            <w:vAlign w:val="center"/>
          </w:tcPr>
          <w:p w:rsidR="002444F7" w:rsidRDefault="002444F7" w:rsidP="002444F7">
            <w:pPr>
              <w:jc w:val="center"/>
            </w:pPr>
            <w:r>
              <w:t>Pulse</w:t>
            </w:r>
          </w:p>
        </w:tc>
      </w:tr>
      <w:tr w:rsidR="002444F7" w:rsidTr="002444F7">
        <w:trPr>
          <w:trHeight w:val="415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2444F7" w:rsidRDefault="002444F7" w:rsidP="002444F7">
            <w:r>
              <w:t>Start Date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2444F7" w:rsidRDefault="002444F7"/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2444F7" w:rsidRDefault="002444F7"/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2444F7" w:rsidRDefault="002444F7"/>
        </w:tc>
      </w:tr>
      <w:tr w:rsidR="002444F7" w:rsidTr="002444F7">
        <w:tc>
          <w:tcPr>
            <w:tcW w:w="1045" w:type="dxa"/>
            <w:vMerge w:val="restart"/>
            <w:shd w:val="clear" w:color="auto" w:fill="D9D9D9" w:themeFill="background1" w:themeFillShade="D9"/>
            <w:vAlign w:val="center"/>
          </w:tcPr>
          <w:p w:rsidR="002444F7" w:rsidRDefault="002444F7" w:rsidP="002444F7">
            <w:r>
              <w:t>Example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158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92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82</w:t>
            </w:r>
          </w:p>
        </w:tc>
      </w:tr>
      <w:tr w:rsidR="002444F7" w:rsidTr="002444F7">
        <w:tc>
          <w:tcPr>
            <w:tcW w:w="1045" w:type="dxa"/>
            <w:vMerge/>
            <w:shd w:val="clear" w:color="auto" w:fill="D9D9D9" w:themeFill="background1" w:themeFillShade="D9"/>
          </w:tcPr>
          <w:p w:rsidR="002444F7" w:rsidRDefault="002444F7"/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128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86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444F7" w:rsidRPr="002444F7" w:rsidRDefault="002444F7" w:rsidP="002444F7">
            <w:pPr>
              <w:jc w:val="center"/>
              <w:rPr>
                <w:rFonts w:ascii="Edwardian Script ITC" w:hAnsi="Edwardian Script ITC"/>
                <w:b/>
              </w:rPr>
            </w:pPr>
            <w:r w:rsidRPr="002444F7">
              <w:rPr>
                <w:rFonts w:ascii="Edwardian Script ITC" w:hAnsi="Edwardian Script ITC"/>
                <w:b/>
              </w:rPr>
              <w:t>76</w:t>
            </w:r>
          </w:p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CD020C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CD020C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 w:rsidP="00CD020C"/>
        </w:tc>
        <w:tc>
          <w:tcPr>
            <w:tcW w:w="1169" w:type="dxa"/>
          </w:tcPr>
          <w:p w:rsidR="002444F7" w:rsidRDefault="002444F7" w:rsidP="00CD020C"/>
        </w:tc>
        <w:tc>
          <w:tcPr>
            <w:tcW w:w="1131" w:type="dxa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CD020C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 w:rsidP="00CD020C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CD020C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 w:rsidP="00CD020C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 w:rsidP="00CD020C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 w:rsidP="00CD020C"/>
        </w:tc>
      </w:tr>
      <w:tr w:rsidR="002444F7" w:rsidTr="002444F7">
        <w:trPr>
          <w:trHeight w:val="326"/>
        </w:trPr>
        <w:tc>
          <w:tcPr>
            <w:tcW w:w="1045" w:type="dxa"/>
            <w:vMerge w:val="restart"/>
            <w:vAlign w:val="center"/>
          </w:tcPr>
          <w:p w:rsidR="002444F7" w:rsidRDefault="002444F7" w:rsidP="002444F7">
            <w:r>
              <w:t>Day 1</w:t>
            </w:r>
          </w:p>
        </w:tc>
        <w:tc>
          <w:tcPr>
            <w:tcW w:w="1123" w:type="dxa"/>
            <w:vMerge w:val="restart"/>
            <w:vAlign w:val="center"/>
          </w:tcPr>
          <w:p w:rsidR="002444F7" w:rsidRDefault="002444F7" w:rsidP="002444F7">
            <w:pPr>
              <w:jc w:val="center"/>
            </w:pPr>
            <w:r>
              <w:t>Morning</w:t>
            </w:r>
          </w:p>
        </w:tc>
        <w:tc>
          <w:tcPr>
            <w:tcW w:w="2051" w:type="dxa"/>
          </w:tcPr>
          <w:p w:rsidR="002444F7" w:rsidRDefault="002444F7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</w:tcPr>
          <w:p w:rsidR="002444F7" w:rsidRDefault="002444F7"/>
        </w:tc>
        <w:tc>
          <w:tcPr>
            <w:tcW w:w="1169" w:type="dxa"/>
          </w:tcPr>
          <w:p w:rsidR="002444F7" w:rsidRDefault="002444F7"/>
        </w:tc>
        <w:tc>
          <w:tcPr>
            <w:tcW w:w="1131" w:type="dxa"/>
          </w:tcPr>
          <w:p w:rsidR="002444F7" w:rsidRDefault="002444F7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/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2444F7" w:rsidRDefault="002444F7" w:rsidP="002444F7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2444F7" w:rsidRDefault="002444F7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444F7" w:rsidRDefault="002444F7"/>
        </w:tc>
        <w:tc>
          <w:tcPr>
            <w:tcW w:w="1169" w:type="dxa"/>
            <w:tcBorders>
              <w:bottom w:val="single" w:sz="4" w:space="0" w:color="auto"/>
            </w:tcBorders>
          </w:tcPr>
          <w:p w:rsidR="002444F7" w:rsidRDefault="002444F7"/>
        </w:tc>
        <w:tc>
          <w:tcPr>
            <w:tcW w:w="1131" w:type="dxa"/>
            <w:tcBorders>
              <w:bottom w:val="single" w:sz="4" w:space="0" w:color="auto"/>
            </w:tcBorders>
          </w:tcPr>
          <w:p w:rsidR="002444F7" w:rsidRDefault="002444F7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/>
        </w:tc>
        <w:tc>
          <w:tcPr>
            <w:tcW w:w="1123" w:type="dxa"/>
            <w:vMerge w:val="restart"/>
            <w:shd w:val="clear" w:color="auto" w:fill="F2F2F2" w:themeFill="background1" w:themeFillShade="F2"/>
            <w:vAlign w:val="center"/>
          </w:tcPr>
          <w:p w:rsidR="002444F7" w:rsidRDefault="002444F7" w:rsidP="002444F7">
            <w:pPr>
              <w:jc w:val="center"/>
            </w:pPr>
            <w:r w:rsidRPr="002444F7">
              <w:t>Evening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1</w:t>
            </w:r>
            <w:r w:rsidRPr="002444F7">
              <w:rPr>
                <w:vertAlign w:val="superscript"/>
              </w:rPr>
              <w:t>st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/>
        </w:tc>
      </w:tr>
      <w:tr w:rsidR="002444F7" w:rsidTr="002444F7">
        <w:trPr>
          <w:trHeight w:val="326"/>
        </w:trPr>
        <w:tc>
          <w:tcPr>
            <w:tcW w:w="1045" w:type="dxa"/>
            <w:vMerge/>
          </w:tcPr>
          <w:p w:rsidR="002444F7" w:rsidRDefault="002444F7"/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444F7" w:rsidRDefault="002444F7"/>
        </w:tc>
        <w:tc>
          <w:tcPr>
            <w:tcW w:w="2051" w:type="dxa"/>
            <w:shd w:val="clear" w:color="auto" w:fill="F2F2F2" w:themeFill="background1" w:themeFillShade="F2"/>
          </w:tcPr>
          <w:p w:rsidR="002444F7" w:rsidRDefault="002444F7" w:rsidP="00CD020C">
            <w:r>
              <w:t>2</w:t>
            </w:r>
            <w:r w:rsidRPr="002444F7">
              <w:rPr>
                <w:vertAlign w:val="superscript"/>
              </w:rPr>
              <w:t>nd</w:t>
            </w:r>
            <w:r>
              <w:t xml:space="preserve"> set of readings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2444F7" w:rsidRDefault="002444F7"/>
        </w:tc>
        <w:tc>
          <w:tcPr>
            <w:tcW w:w="1169" w:type="dxa"/>
            <w:shd w:val="clear" w:color="auto" w:fill="F2F2F2" w:themeFill="background1" w:themeFillShade="F2"/>
          </w:tcPr>
          <w:p w:rsidR="002444F7" w:rsidRDefault="002444F7"/>
        </w:tc>
        <w:tc>
          <w:tcPr>
            <w:tcW w:w="1131" w:type="dxa"/>
            <w:shd w:val="clear" w:color="auto" w:fill="F2F2F2" w:themeFill="background1" w:themeFillShade="F2"/>
          </w:tcPr>
          <w:p w:rsidR="002444F7" w:rsidRDefault="002444F7"/>
        </w:tc>
      </w:tr>
    </w:tbl>
    <w:p w:rsidR="002444F7" w:rsidRDefault="002444F7" w:rsidP="002444F7">
      <w:bookmarkStart w:id="0" w:name="_GoBack"/>
      <w:bookmarkEnd w:id="0"/>
    </w:p>
    <w:sectPr w:rsidR="002444F7" w:rsidSect="002444F7">
      <w:pgSz w:w="8391" w:h="11907" w:code="11"/>
      <w:pgMar w:top="426" w:right="4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7"/>
    <w:rsid w:val="002444F7"/>
    <w:rsid w:val="00322172"/>
    <w:rsid w:val="003F080B"/>
    <w:rsid w:val="00503ED6"/>
    <w:rsid w:val="00755B3D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6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6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6906"/>
    <w:rPr>
      <w:b/>
      <w:bCs/>
    </w:rPr>
  </w:style>
  <w:style w:type="character" w:styleId="Emphasis">
    <w:name w:val="Emphasis"/>
    <w:basedOn w:val="DefaultParagraphFont"/>
    <w:uiPriority w:val="20"/>
    <w:qFormat/>
    <w:rsid w:val="00E66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6906"/>
    <w:rPr>
      <w:szCs w:val="32"/>
    </w:rPr>
  </w:style>
  <w:style w:type="paragraph" w:styleId="ListParagraph">
    <w:name w:val="List Paragraph"/>
    <w:basedOn w:val="Normal"/>
    <w:uiPriority w:val="34"/>
    <w:qFormat/>
    <w:rsid w:val="00E66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06"/>
    <w:rPr>
      <w:b/>
      <w:i/>
      <w:sz w:val="24"/>
    </w:rPr>
  </w:style>
  <w:style w:type="character" w:styleId="SubtleEmphasis">
    <w:name w:val="Subtle Emphasis"/>
    <w:uiPriority w:val="19"/>
    <w:qFormat/>
    <w:rsid w:val="00E66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6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6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6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6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06"/>
    <w:pPr>
      <w:outlineLvl w:val="9"/>
    </w:pPr>
  </w:style>
  <w:style w:type="table" w:styleId="TableGrid">
    <w:name w:val="Table Grid"/>
    <w:basedOn w:val="TableNormal"/>
    <w:uiPriority w:val="59"/>
    <w:rsid w:val="0024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6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6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6906"/>
    <w:rPr>
      <w:b/>
      <w:bCs/>
    </w:rPr>
  </w:style>
  <w:style w:type="character" w:styleId="Emphasis">
    <w:name w:val="Emphasis"/>
    <w:basedOn w:val="DefaultParagraphFont"/>
    <w:uiPriority w:val="20"/>
    <w:qFormat/>
    <w:rsid w:val="00E66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6906"/>
    <w:rPr>
      <w:szCs w:val="32"/>
    </w:rPr>
  </w:style>
  <w:style w:type="paragraph" w:styleId="ListParagraph">
    <w:name w:val="List Paragraph"/>
    <w:basedOn w:val="Normal"/>
    <w:uiPriority w:val="34"/>
    <w:qFormat/>
    <w:rsid w:val="00E66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06"/>
    <w:rPr>
      <w:b/>
      <w:i/>
      <w:sz w:val="24"/>
    </w:rPr>
  </w:style>
  <w:style w:type="character" w:styleId="SubtleEmphasis">
    <w:name w:val="Subtle Emphasis"/>
    <w:uiPriority w:val="19"/>
    <w:qFormat/>
    <w:rsid w:val="00E66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6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6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6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6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06"/>
    <w:pPr>
      <w:outlineLvl w:val="9"/>
    </w:pPr>
  </w:style>
  <w:style w:type="table" w:styleId="TableGrid">
    <w:name w:val="Table Grid"/>
    <w:basedOn w:val="TableNormal"/>
    <w:uiPriority w:val="59"/>
    <w:rsid w:val="0024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Dawn Bauling </cp:lastModifiedBy>
  <cp:revision>2</cp:revision>
  <cp:lastPrinted>2019-04-30T13:45:00Z</cp:lastPrinted>
  <dcterms:created xsi:type="dcterms:W3CDTF">2019-05-01T10:00:00Z</dcterms:created>
  <dcterms:modified xsi:type="dcterms:W3CDTF">2019-05-01T10:00:00Z</dcterms:modified>
</cp:coreProperties>
</file>